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DS-227　潍坊农产品集散对接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DS-227 潍坊农产品集散对接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DZ-QR-2026-002320，内容指纹 9929a7928ddb8c14…；权属依据与授权范围以证书登记为准。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