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DS-213　绿色矿山与矿坑修复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DS-213 绿色矿山与矿坑修复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DZ-QR-2026-002306，内容指纹 0586fdaad3702b98…；权属依据与授权范围以证书登记为准。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