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DS-166　锻压与成型设备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DS-166 锻压与成型设备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DZ-QR-2026-002259，内容指纹 04a35c0dfe998837…；权属依据与授权范围以证书登记为准。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