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DS-149　风机与压缩空气设备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DS-149 风机与压缩空气设备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DZ-QR-2026-002242，内容指纹 d71ac3c2110cd939…；权属依据与授权范围以证书登记为准。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