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DS-147　工业清洗与除尘设备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DS-147 工业清洗与除尘设备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DZ-QR-2026-002240，内容指纹 b8ff945353d208d7…；权属依据与授权范围以证书登记为准。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网站：https://daizone.cn/quote/DS-147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