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DS-145　检测认证与安全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DS-145 检测认证与安全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DZ-QR-2026-002238，内容指纹 75e6f660a7098bba…；权属依据与授权范围以证书登记为准。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