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DS-115　养殖设备与环境控制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DS-115 养殖设备与环境控制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DZ-QR-2026-002208，内容指纹 cb172b0333c8dc73…；权属依据与授权范围以证书登记为准。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