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DFC-621　HS8425 · Germany 单国切入包</w:t>
      </w:r>
    </w:p>
    <w:p>
      <w:r>
        <w:t>服务说明：中国 HS8425 对 Germany 的 2024 年出口 10668 万美元、净重 40956 吨，可按单价反推当地行情。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出口额/净重/单价/该国准入标准/中国主产集群/对接通道</w:t>
      </w:r>
    </w:p>
    <w:p>
      <w:r>
        <w:rPr>
          <w:b/>
        </w:rPr>
        <w:t>2. 覆盖范围</w:t>
      </w:r>
    </w:p>
    <w:p>
      <w:r>
        <w:t xml:space="preserve">　　1 国 / 1 品类</w:t>
      </w:r>
    </w:p>
    <w:p>
      <w:r>
        <w:rPr>
          <w:b/>
        </w:rPr>
        <w:t>3. 交付格式</w:t>
      </w:r>
    </w:p>
    <w:p>
      <w:r>
        <w:t xml:space="preserve">　　PDF + CSV</w:t>
      </w:r>
    </w:p>
    <w:p>
      <w:r>
        <w:rPr>
          <w:b/>
        </w:rPr>
        <w:t>4. 更新频率</w:t>
      </w:r>
    </w:p>
    <w:p>
      <w:r>
        <w:t xml:space="preserve">　　每月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DFC-621 HS8425 · Germany 单国切入包</w:t>
            </w:r>
          </w:p>
        </w:tc>
        <w:tc>
          <w:tcPr>
            <w:tcW w:type="dxa" w:w="2351"/>
          </w:tcPr>
          <w:p>
            <w:r>
              <w:t>680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680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680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rPr>
          <w:b/>
        </w:rPr>
        <w:t>五、数据确权</w:t>
      </w:r>
    </w:p>
    <w:p>
      <w:r>
        <w:t xml:space="preserve">　　本项数据产品已登记确权，证书编号 DZ-QR-2026-001861，内容指纹 6cc59c1424561771…；权属依据与授权范围以证书登记为准。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网站：https://daizone.cn/quote/DFC-621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