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DF-1037　HS1804 全球出口流向包</w:t>
      </w:r>
    </w:p>
    <w:p>
      <w:r>
        <w:t>服务说明：中国 HS1804 对 48 个伙伴国的出口额与数量，可算真实单价，用于定价与选市场。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HS/伙伴国ISO3/伙伴国中文名/出口额USD/净重kg/数量/单价USD</w:t>
      </w:r>
    </w:p>
    <w:p>
      <w:r>
        <w:rPr>
          <w:b/>
        </w:rPr>
        <w:t>2. 覆盖范围</w:t>
      </w:r>
    </w:p>
    <w:p>
      <w:r>
        <w:t xml:space="preserve">　　48 国</w:t>
      </w:r>
    </w:p>
    <w:p>
      <w:r>
        <w:rPr>
          <w:b/>
        </w:rPr>
        <w:t>3. 交付格式</w:t>
      </w:r>
    </w:p>
    <w:p>
      <w:r>
        <w:t xml:space="preserve">　　CSV + XLSX</w:t>
      </w:r>
    </w:p>
    <w:p>
      <w:r>
        <w:rPr>
          <w:b/>
        </w:rPr>
        <w:t>4. 更新频率</w:t>
      </w:r>
    </w:p>
    <w:p>
      <w:r>
        <w:t xml:space="preserve">　　每月（Comtrade 年度库）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DF-1037 HS1804 全球出口流向包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1,280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1,280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DZ-QR-2026-001184，内容指纹 d4dc09f3120d889d…；权属依据与授权范围以证书登记为准。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网站：https://daizone.cn/quote/DF-1037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