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DCX-128　济宁纺织与如意（济宁）集群作战卡</w:t>
      </w:r>
    </w:p>
    <w:p>
      <w:r>
        <w:t>服务说明：产品谱系「毛纺、服装、面料」；规模「如意集团所在地，形成纺织服装产业链」；对外适配「欧美、日韩」。十二维作战卡。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济宁 / 125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DCX-128 济宁纺织与如意（济宁）集群作战卡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DZ-QR-2026-002680，内容指纹 73f0d3dec5f2d78d…；权属依据与授权范围以证书登记为准。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网站：https://daizone.cn/quote/DCX-128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