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DCX-112　昌乐蓝宝石（潍坊昌乐）集群作战卡</w:t>
      </w:r>
    </w:p>
    <w:p>
      <w:r>
        <w:t>服务说明：产品谱系「蓝宝石原石、首饰」；规模「昌乐为国内重要的蓝宝石产地」；对外适配「东南亚、欧美」。十二维作战卡。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潍坊昌乐 / 123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DCX-112 昌乐蓝宝石（潍坊昌乐）集群作战卡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DZ-QR-2026-002664，内容指纹 5698efc68a80a604…；权属依据与授权范围以证书登记为准。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