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DCX-098　招远绿色矿山（烟台招远）集群作战卡</w:t>
      </w:r>
    </w:p>
    <w:p>
      <w:r>
        <w:t>服务说明：产品谱系「金矿绿色开采、尾矿综合利用」；规模「招远为黄金矿山集中区，绿色矿山建设需求集中」；对外适配「矿山装备与技术输出」。十二维作战卡。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烟台招远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DCX-098 招远绿色矿山（烟台招远）集群作战卡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DZ-QR-2026-002650，内容指纹 50660145660cf481…；权属依据与授权范围以证书登记为准。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