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DCX-055　周村纺织与家具市场（淄博周村）集群作战卡</w:t>
      </w:r>
    </w:p>
    <w:p>
      <w:r>
        <w:t>服务说明：产品谱系「面料、家纺、实木家具」；规模「周村为历史悠久的纺织与商贸重镇」；对外适配「中东、东南亚」。十二维作战卡。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淄博周村 / 191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DCX-055 周村纺织与家具市场（淄博周村）集群作战卡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DZ-QR-2026-002607，内容指纹 14636aaac9169ba2…；权属依据与授权范围以证书登记为准。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