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DCX-032　青岛轨道交通装备（青岛城阳）集群作战卡</w:t>
      </w:r>
    </w:p>
    <w:p>
      <w:r>
        <w:t>服务说明：产品谱系「动车组、城轨车辆、转向架」；规模「中车四方所在地，国内高速动车组核心研制基地」；对外适配「一带一路沿线」。十二维作战卡。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青岛城阳 / 154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DCX-032 青岛轨道交通装备（青岛城阳）集群作战卡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DZ-QR-2026-002584，内容指纹 807ce2b7ff555515…；权属依据与授权范围以证书登记为准。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