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DCX-026　青岛协作机器人与服务机器人（青岛）集群作战卡</w:t>
      </w:r>
    </w:p>
    <w:p>
      <w:r>
        <w:t>服务说明：产品谱系「协作机械臂、商用服务机器人」；规模「青岛集聚一批机器人整机与集成企业」；对外适配「欧美、日韩」。十二维作战卡。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 / 206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DCX-026 青岛协作机器人与服务机器人（青岛）集群作战卡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DZ-QR-2026-002578，内容指纹 88155f32e3c3ac4e…；权属依据与授权范围以证书登记为准。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