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DCX-001　济南重卡与专用车（济南）集群作战卡</w:t>
      </w:r>
    </w:p>
    <w:p>
      <w:r>
        <w:t>服务说明：产品谱系「重卡、轻卡、专用车、发动机」；规模「中国重汽总部所在地」；对外适配「非洲、东南亚、中亚、南美」。十二维作战卡。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201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DCX-001 济南重卡与专用车（济南）集群作战卡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DZ-QR-2026-002553，内容指纹 7fc85cff4d7bee96…；权属依据与授权范围以证书登记为准。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