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DAX-099　撮合结果（需求×供给）（dz_match）</w:t>
      </w:r>
    </w:p>
    <w:p>
      <w:r>
        <w:t>服务说明：贸易 域 · 分析 层 · 2468 行 · 8 字段。口径：每条必须有 reason，无理由不展示；score≥6 为可报价。更新：每日。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dz_match 表全字段，附字段字典与口径说明</w:t>
      </w:r>
    </w:p>
    <w:p>
      <w:r>
        <w:rPr>
          <w:b/>
        </w:rPr>
        <w:t>2. 覆盖范围</w:t>
      </w:r>
    </w:p>
    <w:p>
      <w:r>
        <w:t xml:space="preserve">　　贸易 域 / 分析 层</w:t>
      </w:r>
    </w:p>
    <w:p>
      <w:r>
        <w:rPr>
          <w:b/>
        </w:rPr>
        <w:t>3. 交付格式</w:t>
      </w:r>
    </w:p>
    <w:p>
      <w:r>
        <w:t xml:space="preserve">　　CSV / JSON（按表导出）</w:t>
      </w:r>
    </w:p>
    <w:p>
      <w:r>
        <w:rPr>
          <w:b/>
        </w:rPr>
        <w:t>4. 更新频率</w:t>
      </w:r>
    </w:p>
    <w:p>
      <w:r>
        <w:t xml:space="preserve">　　每日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DAX-099 撮合结果（需求×供给）（dz_match）</w:t>
            </w:r>
          </w:p>
        </w:tc>
        <w:tc>
          <w:tcPr>
            <w:tcW w:type="dxa" w:w="2351"/>
          </w:tcPr>
          <w:p>
            <w:r>
              <w:t>1,980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1,980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1,980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DZ-QR-2026-002912，内容指纹 e8b9d6b7c8609881…；权属依据与授权范围以证书登记为准。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网站：https://daizone.cn/quote/DAX-099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