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纸浆与造纸 × 德州　｜　编号 pulp-DZ　｜　就绪分 45（B）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山东造纸的优势不在林，在「浆纸一体 + 港口接卸 + 纸种齐全」：木片从日照、岚山、青岛进来，寿光、广饶、兖州、桓台、临清、高唐六个点把浆变成文化纸、包装纸、白卡、生活用纸再发出去。</w:t>
      </w:r>
    </w:p>
    <w:p>
      <w:r>
        <w:t>· 中国国际贸易促进委员会德州市委员会（原产地证签发、境外展会与客商对接）</w:t>
      </w:r>
    </w:p>
    <w:p>
      <w:r>
        <w:t>· 德州市商务局（外贸科：本地出口企业组织与政策兑现）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《纸浆与造纸 × 德州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1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